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35" w:rsidRDefault="00BD7F35" w:rsidP="00E83DE0">
      <w:pPr>
        <w:tabs>
          <w:tab w:val="left" w:pos="8054"/>
        </w:tabs>
        <w:rPr>
          <w:i/>
        </w:rPr>
      </w:pPr>
      <w:r>
        <w:rPr>
          <w:i/>
        </w:rPr>
        <w:tab/>
      </w:r>
    </w:p>
    <w:p w:rsidR="00BD7F35" w:rsidRDefault="00BD7F35" w:rsidP="00E83DE0">
      <w:pPr>
        <w:rPr>
          <w:i/>
        </w:rPr>
      </w:pPr>
    </w:p>
    <w:p w:rsidR="00BD7F35" w:rsidRDefault="00BD7F35" w:rsidP="00E83DE0">
      <w:pPr>
        <w:tabs>
          <w:tab w:val="left" w:pos="8020"/>
        </w:tabs>
        <w:jc w:val="both"/>
      </w:pPr>
      <w:r>
        <w:rPr>
          <w:i/>
        </w:rPr>
        <w:t xml:space="preserve">                                                                         </w:t>
      </w:r>
      <w:r w:rsidR="00C7637A">
        <w:rPr>
          <w:i/>
          <w:noProof/>
        </w:rPr>
        <w:drawing>
          <wp:inline distT="0" distB="0" distL="0" distR="0">
            <wp:extent cx="8572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618" cy="76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ab/>
      </w:r>
      <w:r w:rsidR="00B50AA9">
        <w:rPr>
          <w:i/>
        </w:rPr>
        <w:t xml:space="preserve">          </w:t>
      </w:r>
      <w:r w:rsidR="00813E4B" w:rsidRPr="00B50AA9">
        <w:rPr>
          <w:sz w:val="28"/>
          <w:szCs w:val="28"/>
        </w:rPr>
        <w:t xml:space="preserve">  </w:t>
      </w:r>
      <w:r w:rsidR="00813E4B">
        <w:rPr>
          <w:i/>
        </w:rPr>
        <w:t xml:space="preserve">       </w:t>
      </w:r>
      <w:r w:rsidR="00B771B1" w:rsidRPr="00813E4B">
        <w:rPr>
          <w:i/>
          <w:sz w:val="28"/>
          <w:szCs w:val="28"/>
        </w:rPr>
        <w:t xml:space="preserve">  </w:t>
      </w:r>
      <w:r w:rsidR="00B771B1">
        <w:rPr>
          <w:i/>
        </w:rPr>
        <w:t xml:space="preserve">   </w:t>
      </w:r>
    </w:p>
    <w:p w:rsidR="009A1C86" w:rsidRDefault="00027EE6" w:rsidP="00E83DE0">
      <w:pPr>
        <w:rPr>
          <w:b/>
          <w:i/>
        </w:rPr>
      </w:pPr>
      <w:r w:rsidRPr="00C7637A">
        <w:rPr>
          <w:i/>
          <w:sz w:val="28"/>
          <w:szCs w:val="28"/>
        </w:rPr>
        <w:t xml:space="preserve">   </w:t>
      </w:r>
      <w:r w:rsidR="00C7637A" w:rsidRPr="00C7637A">
        <w:rPr>
          <w:i/>
          <w:sz w:val="28"/>
          <w:szCs w:val="28"/>
        </w:rPr>
        <w:t xml:space="preserve">                                                                                          </w:t>
      </w:r>
      <w:r w:rsidR="00C7637A">
        <w:rPr>
          <w:i/>
          <w:sz w:val="28"/>
          <w:szCs w:val="28"/>
        </w:rPr>
        <w:t xml:space="preserve">                </w:t>
      </w:r>
      <w:r w:rsidR="004F2C1E">
        <w:rPr>
          <w:i/>
          <w:sz w:val="28"/>
          <w:szCs w:val="28"/>
        </w:rPr>
        <w:t xml:space="preserve">         </w:t>
      </w:r>
      <w:r w:rsidR="00C7637A">
        <w:rPr>
          <w:i/>
          <w:sz w:val="28"/>
          <w:szCs w:val="28"/>
        </w:rPr>
        <w:t xml:space="preserve">           </w:t>
      </w:r>
      <w:r w:rsidR="00C7637A" w:rsidRPr="00C7637A">
        <w:rPr>
          <w:i/>
          <w:sz w:val="28"/>
          <w:szCs w:val="28"/>
        </w:rPr>
        <w:t xml:space="preserve">    </w:t>
      </w:r>
      <w:r w:rsidR="00C7637A" w:rsidRPr="00C7637A">
        <w:rPr>
          <w:b/>
          <w:i/>
        </w:rPr>
        <w:t xml:space="preserve">                                                           </w:t>
      </w:r>
    </w:p>
    <w:p w:rsidR="00BD7F35" w:rsidRDefault="009A1C86" w:rsidP="009A1C86">
      <w:pPr>
        <w:jc w:val="center"/>
        <w:rPr>
          <w:b/>
          <w:sz w:val="32"/>
        </w:rPr>
      </w:pPr>
      <w:r w:rsidRPr="009A1C86">
        <w:rPr>
          <w:b/>
          <w:sz w:val="32"/>
        </w:rPr>
        <w:t>Р</w:t>
      </w:r>
      <w:r>
        <w:rPr>
          <w:b/>
          <w:sz w:val="32"/>
        </w:rPr>
        <w:t>еспублика Северная Осетия-Алания</w:t>
      </w:r>
    </w:p>
    <w:p w:rsidR="009A1C86" w:rsidRDefault="009A1C86" w:rsidP="009A1C86">
      <w:pPr>
        <w:jc w:val="center"/>
        <w:rPr>
          <w:b/>
          <w:sz w:val="32"/>
        </w:rPr>
      </w:pPr>
      <w:r>
        <w:rPr>
          <w:b/>
          <w:sz w:val="32"/>
        </w:rPr>
        <w:t>Собрание представителей муниципального образования Ирафский район</w:t>
      </w:r>
    </w:p>
    <w:p w:rsidR="00E9395F" w:rsidRPr="009A1C86" w:rsidRDefault="00E9395F" w:rsidP="009A1C86">
      <w:pPr>
        <w:rPr>
          <w:b/>
          <w:sz w:val="32"/>
        </w:rPr>
      </w:pPr>
    </w:p>
    <w:p w:rsidR="00BD7F35" w:rsidRPr="009A1C86" w:rsidRDefault="00BD7F35" w:rsidP="00E83DE0">
      <w:pPr>
        <w:jc w:val="center"/>
        <w:rPr>
          <w:b/>
          <w:sz w:val="32"/>
          <w:szCs w:val="32"/>
        </w:rPr>
      </w:pPr>
      <w:r w:rsidRPr="009A1C86">
        <w:rPr>
          <w:b/>
          <w:sz w:val="32"/>
          <w:szCs w:val="32"/>
        </w:rPr>
        <w:t>РЕШЕНИЕ</w:t>
      </w:r>
      <w:r w:rsidRPr="009A1C86">
        <w:rPr>
          <w:sz w:val="32"/>
          <w:szCs w:val="32"/>
        </w:rPr>
        <w:t xml:space="preserve">                                                                  </w:t>
      </w:r>
    </w:p>
    <w:p w:rsidR="00BD7F35" w:rsidRPr="00BB4AC4" w:rsidRDefault="00BD7F35" w:rsidP="00040AFF">
      <w:pPr>
        <w:ind w:left="-426"/>
        <w:rPr>
          <w:b/>
          <w:sz w:val="16"/>
          <w:szCs w:val="16"/>
          <w:u w:val="single"/>
        </w:rPr>
      </w:pPr>
      <w:r>
        <w:rPr>
          <w:sz w:val="28"/>
          <w:szCs w:val="28"/>
        </w:rPr>
        <w:t xml:space="preserve">     </w:t>
      </w:r>
    </w:p>
    <w:p w:rsidR="00BD7F35" w:rsidRPr="00BB4AC4" w:rsidRDefault="00BD7F35" w:rsidP="00040AFF">
      <w:pPr>
        <w:jc w:val="center"/>
        <w:rPr>
          <w:b/>
          <w:sz w:val="14"/>
          <w:szCs w:val="14"/>
          <w:u w:val="single"/>
        </w:rPr>
      </w:pPr>
    </w:p>
    <w:p w:rsidR="00BD7F35" w:rsidRDefault="00C7637A" w:rsidP="009A1C8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07DCD">
        <w:rPr>
          <w:sz w:val="28"/>
          <w:szCs w:val="28"/>
        </w:rPr>
        <w:t xml:space="preserve">т </w:t>
      </w:r>
      <w:r w:rsidR="00317373">
        <w:rPr>
          <w:sz w:val="28"/>
          <w:szCs w:val="28"/>
        </w:rPr>
        <w:t>11.11.2022г. №41/5</w:t>
      </w:r>
      <w:r w:rsidR="00E9395F">
        <w:rPr>
          <w:sz w:val="28"/>
          <w:szCs w:val="28"/>
        </w:rPr>
        <w:t xml:space="preserve">      </w:t>
      </w:r>
      <w:r w:rsidR="00DF51CC">
        <w:rPr>
          <w:sz w:val="28"/>
          <w:szCs w:val="28"/>
        </w:rPr>
        <w:t xml:space="preserve">            </w:t>
      </w:r>
      <w:r w:rsidR="00F720FC">
        <w:rPr>
          <w:sz w:val="28"/>
          <w:szCs w:val="28"/>
        </w:rPr>
        <w:t xml:space="preserve">                   </w:t>
      </w:r>
      <w:r w:rsidR="00707DCD">
        <w:rPr>
          <w:sz w:val="28"/>
          <w:szCs w:val="28"/>
        </w:rPr>
        <w:t xml:space="preserve">     </w:t>
      </w:r>
      <w:r w:rsidR="00DF51CC">
        <w:rPr>
          <w:sz w:val="28"/>
          <w:szCs w:val="28"/>
        </w:rPr>
        <w:t xml:space="preserve">  </w:t>
      </w:r>
      <w:r w:rsidR="00E939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E93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B6A62">
        <w:rPr>
          <w:sz w:val="28"/>
          <w:szCs w:val="28"/>
        </w:rPr>
        <w:t xml:space="preserve">      </w:t>
      </w:r>
      <w:r w:rsidR="00F720FC">
        <w:rPr>
          <w:sz w:val="28"/>
          <w:szCs w:val="28"/>
        </w:rPr>
        <w:t xml:space="preserve">   </w:t>
      </w:r>
      <w:r w:rsidR="00CB6A62">
        <w:rPr>
          <w:sz w:val="28"/>
          <w:szCs w:val="28"/>
        </w:rPr>
        <w:t xml:space="preserve">   </w:t>
      </w:r>
      <w:r w:rsidR="00F720FC">
        <w:rPr>
          <w:sz w:val="28"/>
          <w:szCs w:val="28"/>
        </w:rPr>
        <w:t xml:space="preserve"> </w:t>
      </w:r>
      <w:r w:rsidR="00EE2FFA" w:rsidRPr="009A1C86">
        <w:rPr>
          <w:sz w:val="28"/>
          <w:szCs w:val="28"/>
        </w:rPr>
        <w:t xml:space="preserve"> </w:t>
      </w:r>
      <w:r w:rsidR="008B7CA7">
        <w:rPr>
          <w:sz w:val="28"/>
          <w:szCs w:val="28"/>
        </w:rPr>
        <w:t xml:space="preserve"> </w:t>
      </w:r>
      <w:r w:rsidR="00BD6BC6">
        <w:rPr>
          <w:sz w:val="28"/>
          <w:szCs w:val="28"/>
        </w:rPr>
        <w:t xml:space="preserve"> </w:t>
      </w:r>
      <w:r w:rsidR="00724A87">
        <w:rPr>
          <w:sz w:val="28"/>
          <w:szCs w:val="28"/>
        </w:rPr>
        <w:t xml:space="preserve">     </w:t>
      </w:r>
      <w:bookmarkStart w:id="0" w:name="_GoBack"/>
      <w:bookmarkEnd w:id="0"/>
      <w:r w:rsidR="00B50AA9">
        <w:rPr>
          <w:sz w:val="28"/>
          <w:szCs w:val="28"/>
        </w:rPr>
        <w:t xml:space="preserve"> </w:t>
      </w:r>
      <w:r w:rsidR="00BD6BC6">
        <w:rPr>
          <w:sz w:val="28"/>
          <w:szCs w:val="28"/>
        </w:rPr>
        <w:t xml:space="preserve"> </w:t>
      </w:r>
      <w:proofErr w:type="spellStart"/>
      <w:r w:rsidR="00E9395F">
        <w:rPr>
          <w:sz w:val="28"/>
          <w:szCs w:val="28"/>
        </w:rPr>
        <w:t>с.Чикола</w:t>
      </w:r>
      <w:proofErr w:type="spellEnd"/>
    </w:p>
    <w:p w:rsidR="008B7CA7" w:rsidRDefault="008B7CA7" w:rsidP="008B7CA7">
      <w:pPr>
        <w:tabs>
          <w:tab w:val="left" w:pos="1260"/>
        </w:tabs>
        <w:rPr>
          <w:sz w:val="16"/>
          <w:szCs w:val="16"/>
        </w:rPr>
      </w:pPr>
    </w:p>
    <w:p w:rsidR="008B7CA7" w:rsidRDefault="008B7CA7" w:rsidP="008B7CA7">
      <w:pPr>
        <w:tabs>
          <w:tab w:val="left" w:pos="1260"/>
        </w:tabs>
        <w:rPr>
          <w:sz w:val="16"/>
          <w:szCs w:val="16"/>
        </w:rPr>
      </w:pPr>
    </w:p>
    <w:p w:rsidR="008B7CA7" w:rsidRPr="008B7CA7" w:rsidRDefault="008B7CA7" w:rsidP="008B7CA7">
      <w:pPr>
        <w:tabs>
          <w:tab w:val="left" w:pos="1260"/>
        </w:tabs>
        <w:jc w:val="center"/>
        <w:rPr>
          <w:b/>
          <w:sz w:val="28"/>
          <w:szCs w:val="28"/>
        </w:rPr>
      </w:pPr>
      <w:r w:rsidRPr="008B7CA7">
        <w:rPr>
          <w:b/>
          <w:sz w:val="28"/>
          <w:szCs w:val="28"/>
        </w:rPr>
        <w:t xml:space="preserve">О внесении изменений в решение Собрания представителей муниципального образования Ирафский район </w:t>
      </w:r>
      <w:r w:rsidR="00FC3EE3">
        <w:rPr>
          <w:b/>
          <w:sz w:val="28"/>
          <w:szCs w:val="28"/>
        </w:rPr>
        <w:t>«Об утверждении структуры аппарата Собрания представителей муниципального образования Ирафский район» от 19.04.2019г. №8/5</w:t>
      </w:r>
    </w:p>
    <w:p w:rsidR="008B7CA7" w:rsidRPr="008B7CA7" w:rsidRDefault="008B7CA7" w:rsidP="008B7CA7">
      <w:pPr>
        <w:jc w:val="center"/>
        <w:rPr>
          <w:b/>
          <w:sz w:val="16"/>
          <w:szCs w:val="16"/>
        </w:rPr>
      </w:pPr>
    </w:p>
    <w:p w:rsidR="008B7CA7" w:rsidRDefault="008B7CA7" w:rsidP="00813E4B">
      <w:pPr>
        <w:rPr>
          <w:sz w:val="16"/>
          <w:szCs w:val="16"/>
        </w:rPr>
      </w:pPr>
    </w:p>
    <w:p w:rsidR="008B7CA7" w:rsidRDefault="008B7CA7" w:rsidP="00542403">
      <w:pPr>
        <w:tabs>
          <w:tab w:val="left" w:pos="360"/>
        </w:tabs>
        <w:jc w:val="both"/>
        <w:rPr>
          <w:sz w:val="28"/>
          <w:szCs w:val="28"/>
        </w:rPr>
      </w:pPr>
      <w:r w:rsidRPr="008B7CA7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8B7CA7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Законом Республики Северная Осетия-Алания «О Реестре муниципальных должностей и Реестре должностей муниципальной службы в Республике Северная Осетия-Алания» № 93-РЗ от 02.12.2021г. Собрание представителей муниципального образования Ирафский район</w:t>
      </w:r>
    </w:p>
    <w:p w:rsidR="00DA35B3" w:rsidRDefault="008B7CA7" w:rsidP="00542403">
      <w:pPr>
        <w:tabs>
          <w:tab w:val="left" w:pos="360"/>
        </w:tabs>
        <w:jc w:val="both"/>
        <w:rPr>
          <w:b/>
          <w:sz w:val="28"/>
          <w:szCs w:val="28"/>
        </w:rPr>
      </w:pPr>
      <w:r w:rsidRPr="008B7CA7">
        <w:rPr>
          <w:b/>
          <w:sz w:val="28"/>
          <w:szCs w:val="28"/>
        </w:rPr>
        <w:t xml:space="preserve">                                                  </w:t>
      </w:r>
    </w:p>
    <w:p w:rsidR="008B7CA7" w:rsidRDefault="008B7CA7" w:rsidP="00DA35B3">
      <w:pPr>
        <w:tabs>
          <w:tab w:val="left" w:pos="360"/>
        </w:tabs>
        <w:jc w:val="center"/>
        <w:rPr>
          <w:b/>
          <w:sz w:val="28"/>
          <w:szCs w:val="28"/>
        </w:rPr>
      </w:pPr>
      <w:r w:rsidRPr="008B7CA7">
        <w:rPr>
          <w:b/>
          <w:sz w:val="28"/>
          <w:szCs w:val="28"/>
        </w:rPr>
        <w:t>РЕШАЕТ:</w:t>
      </w:r>
    </w:p>
    <w:p w:rsidR="00FC3EE3" w:rsidRDefault="00FC3EE3" w:rsidP="004B36B7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06E6B">
        <w:rPr>
          <w:sz w:val="28"/>
          <w:szCs w:val="28"/>
        </w:rPr>
        <w:t xml:space="preserve">  </w:t>
      </w:r>
    </w:p>
    <w:p w:rsidR="00006E6B" w:rsidRDefault="00006E6B" w:rsidP="00006E6B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0AA9">
        <w:rPr>
          <w:sz w:val="28"/>
          <w:szCs w:val="28"/>
        </w:rPr>
        <w:t xml:space="preserve">   1.</w:t>
      </w:r>
      <w:r w:rsidR="004B36B7">
        <w:rPr>
          <w:sz w:val="28"/>
          <w:szCs w:val="28"/>
        </w:rPr>
        <w:t xml:space="preserve"> Ввести единицу главного специалиста</w:t>
      </w:r>
      <w:r w:rsidR="00B50AA9">
        <w:rPr>
          <w:sz w:val="28"/>
          <w:szCs w:val="28"/>
        </w:rPr>
        <w:t xml:space="preserve"> в структуру аппарата Собрания представителей муниципального образования Ирафский район</w:t>
      </w:r>
      <w:r>
        <w:rPr>
          <w:sz w:val="28"/>
          <w:szCs w:val="28"/>
        </w:rPr>
        <w:t>.</w:t>
      </w:r>
    </w:p>
    <w:p w:rsidR="00006E6B" w:rsidRDefault="00B50AA9" w:rsidP="00006E6B">
      <w:pPr>
        <w:tabs>
          <w:tab w:val="left" w:pos="1134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6E6B">
        <w:rPr>
          <w:sz w:val="28"/>
          <w:szCs w:val="28"/>
        </w:rPr>
        <w:t xml:space="preserve"> 2. Главному специалисту по кадровым вопросам внести соответствующие изменения в штатное расписание аппарата Собрания представителей муниципального образования Ирафский район.</w:t>
      </w:r>
    </w:p>
    <w:p w:rsidR="00006E6B" w:rsidRDefault="00B50AA9" w:rsidP="00006E6B">
      <w:pPr>
        <w:tabs>
          <w:tab w:val="left" w:pos="1134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006E6B">
        <w:rPr>
          <w:sz w:val="28"/>
          <w:szCs w:val="28"/>
        </w:rPr>
        <w:t xml:space="preserve"> Настоящее решение вступает в силу со дня его подписания.</w:t>
      </w:r>
    </w:p>
    <w:p w:rsidR="00006E6B" w:rsidRDefault="00B50AA9" w:rsidP="00006E6B">
      <w:pPr>
        <w:tabs>
          <w:tab w:val="left" w:pos="1134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="00006E6B">
        <w:rPr>
          <w:sz w:val="28"/>
          <w:szCs w:val="28"/>
        </w:rPr>
        <w:t xml:space="preserve"> Контроль за исполнением настоящего решения оставляю за собой.</w:t>
      </w:r>
    </w:p>
    <w:p w:rsidR="00006E6B" w:rsidRDefault="00006E6B" w:rsidP="00FC3EE3">
      <w:pPr>
        <w:tabs>
          <w:tab w:val="left" w:pos="1260"/>
        </w:tabs>
        <w:jc w:val="both"/>
        <w:rPr>
          <w:sz w:val="28"/>
          <w:szCs w:val="28"/>
        </w:rPr>
      </w:pPr>
    </w:p>
    <w:p w:rsidR="00B50AA9" w:rsidRDefault="00006E6B" w:rsidP="00B50AA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50AA9" w:rsidRDefault="00B50AA9" w:rsidP="00B50AA9">
      <w:pPr>
        <w:tabs>
          <w:tab w:val="left" w:pos="1134"/>
        </w:tabs>
        <w:jc w:val="both"/>
        <w:rPr>
          <w:sz w:val="28"/>
          <w:szCs w:val="28"/>
        </w:rPr>
      </w:pPr>
    </w:p>
    <w:p w:rsidR="005454FF" w:rsidRPr="00B50AA9" w:rsidRDefault="00A37D9A" w:rsidP="00B50AA9">
      <w:pPr>
        <w:tabs>
          <w:tab w:val="left" w:pos="1134"/>
        </w:tabs>
        <w:jc w:val="both"/>
        <w:rPr>
          <w:sz w:val="28"/>
          <w:szCs w:val="28"/>
        </w:rPr>
      </w:pPr>
      <w:r w:rsidRPr="00217CFA">
        <w:rPr>
          <w:spacing w:val="2"/>
          <w:sz w:val="28"/>
          <w:szCs w:val="28"/>
        </w:rPr>
        <w:t xml:space="preserve">Глава </w:t>
      </w:r>
    </w:p>
    <w:p w:rsidR="00A37D9A" w:rsidRPr="00217CFA" w:rsidRDefault="00A37D9A" w:rsidP="00A37D9A">
      <w:pPr>
        <w:jc w:val="both"/>
        <w:rPr>
          <w:spacing w:val="2"/>
          <w:sz w:val="28"/>
          <w:szCs w:val="28"/>
        </w:rPr>
      </w:pPr>
      <w:r w:rsidRPr="00217CFA">
        <w:rPr>
          <w:spacing w:val="2"/>
          <w:sz w:val="28"/>
          <w:szCs w:val="28"/>
        </w:rPr>
        <w:t xml:space="preserve">муниципального образования                         </w:t>
      </w:r>
    </w:p>
    <w:p w:rsidR="00A37D9A" w:rsidRDefault="00813E4B" w:rsidP="00A37D9A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Ирафский район                       </w:t>
      </w:r>
      <w:r w:rsidR="00A37D9A" w:rsidRPr="00217CFA">
        <w:rPr>
          <w:spacing w:val="2"/>
          <w:sz w:val="28"/>
          <w:szCs w:val="28"/>
        </w:rPr>
        <w:t xml:space="preserve">                                                      К.М. </w:t>
      </w:r>
      <w:proofErr w:type="spellStart"/>
      <w:r w:rsidR="00A37D9A" w:rsidRPr="00217CFA">
        <w:rPr>
          <w:spacing w:val="2"/>
          <w:sz w:val="28"/>
          <w:szCs w:val="28"/>
        </w:rPr>
        <w:t>Гуцунаев</w:t>
      </w:r>
      <w:proofErr w:type="spellEnd"/>
      <w:r w:rsidR="00A37D9A" w:rsidRPr="00217CFA">
        <w:rPr>
          <w:spacing w:val="2"/>
          <w:sz w:val="28"/>
          <w:szCs w:val="28"/>
        </w:rPr>
        <w:t xml:space="preserve"> </w:t>
      </w:r>
    </w:p>
    <w:p w:rsidR="00A37D9A" w:rsidRPr="00217CFA" w:rsidRDefault="00A37D9A" w:rsidP="00DA221D">
      <w:pPr>
        <w:jc w:val="both"/>
        <w:rPr>
          <w:sz w:val="28"/>
          <w:szCs w:val="28"/>
        </w:rPr>
      </w:pPr>
      <w:r w:rsidRPr="00217CFA">
        <w:rPr>
          <w:spacing w:val="2"/>
          <w:sz w:val="28"/>
          <w:szCs w:val="28"/>
        </w:rPr>
        <w:t xml:space="preserve">                         </w:t>
      </w:r>
      <w:r w:rsidR="00DA221D">
        <w:rPr>
          <w:spacing w:val="2"/>
          <w:sz w:val="28"/>
          <w:szCs w:val="28"/>
        </w:rPr>
        <w:t xml:space="preserve">                       </w:t>
      </w:r>
    </w:p>
    <w:p w:rsidR="00A37D9A" w:rsidRPr="00217CFA" w:rsidRDefault="00A37D9A" w:rsidP="00A37D9A">
      <w:pPr>
        <w:ind w:firstLine="708"/>
        <w:jc w:val="both"/>
        <w:rPr>
          <w:sz w:val="28"/>
          <w:szCs w:val="28"/>
        </w:rPr>
      </w:pPr>
    </w:p>
    <w:p w:rsidR="00A37D9A" w:rsidRPr="00217CFA" w:rsidRDefault="00A37D9A" w:rsidP="00A37D9A">
      <w:pPr>
        <w:ind w:firstLine="708"/>
        <w:jc w:val="both"/>
        <w:rPr>
          <w:sz w:val="28"/>
          <w:szCs w:val="28"/>
        </w:rPr>
      </w:pPr>
    </w:p>
    <w:p w:rsidR="00A37D9A" w:rsidRPr="00217CFA" w:rsidRDefault="00A37D9A" w:rsidP="00A37D9A">
      <w:pPr>
        <w:ind w:firstLine="708"/>
        <w:jc w:val="both"/>
        <w:rPr>
          <w:sz w:val="28"/>
          <w:szCs w:val="28"/>
        </w:rPr>
      </w:pPr>
    </w:p>
    <w:p w:rsidR="00DA35B3" w:rsidRPr="00217CFA" w:rsidRDefault="00DA35B3" w:rsidP="00A37D9A">
      <w:pPr>
        <w:jc w:val="both"/>
        <w:rPr>
          <w:sz w:val="28"/>
          <w:szCs w:val="28"/>
        </w:rPr>
      </w:pPr>
    </w:p>
    <w:p w:rsidR="00A37D9A" w:rsidRPr="00217CFA" w:rsidRDefault="00A37D9A" w:rsidP="00A37D9A">
      <w:pPr>
        <w:jc w:val="both"/>
        <w:rPr>
          <w:sz w:val="28"/>
          <w:szCs w:val="28"/>
        </w:rPr>
      </w:pPr>
    </w:p>
    <w:p w:rsidR="00A37D9A" w:rsidRPr="00217CFA" w:rsidRDefault="00A37D9A" w:rsidP="00A37D9A">
      <w:pPr>
        <w:jc w:val="both"/>
        <w:rPr>
          <w:sz w:val="28"/>
          <w:szCs w:val="28"/>
        </w:rPr>
      </w:pPr>
    </w:p>
    <w:p w:rsidR="00A37D9A" w:rsidRPr="00217CFA" w:rsidRDefault="00A37D9A" w:rsidP="00A37D9A">
      <w:pPr>
        <w:jc w:val="both"/>
        <w:rPr>
          <w:sz w:val="28"/>
          <w:szCs w:val="28"/>
        </w:rPr>
      </w:pPr>
    </w:p>
    <w:p w:rsidR="00A37D9A" w:rsidRPr="00217CFA" w:rsidRDefault="00A37D9A" w:rsidP="00A37D9A">
      <w:pPr>
        <w:jc w:val="both"/>
        <w:rPr>
          <w:sz w:val="28"/>
          <w:szCs w:val="28"/>
        </w:rPr>
      </w:pPr>
    </w:p>
    <w:p w:rsidR="00C7637A" w:rsidRDefault="00C7637A" w:rsidP="00A37D9A">
      <w:pPr>
        <w:pStyle w:val="a5"/>
        <w:ind w:left="0"/>
        <w:jc w:val="both"/>
        <w:rPr>
          <w:sz w:val="28"/>
          <w:szCs w:val="28"/>
        </w:rPr>
      </w:pPr>
    </w:p>
    <w:sectPr w:rsidR="00C7637A" w:rsidSect="005454FF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2" w15:restartNumberingAfterBreak="0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 w15:restartNumberingAfterBreak="0">
    <w:nsid w:val="3B986AC9"/>
    <w:multiLevelType w:val="hybridMultilevel"/>
    <w:tmpl w:val="196478FC"/>
    <w:lvl w:ilvl="0" w:tplc="658E6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 w15:restartNumberingAfterBreak="0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 w15:restartNumberingAfterBreak="0">
    <w:nsid w:val="6AD259BD"/>
    <w:multiLevelType w:val="hybridMultilevel"/>
    <w:tmpl w:val="5ACA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0"/>
    <w:rsid w:val="00003438"/>
    <w:rsid w:val="00006E6B"/>
    <w:rsid w:val="00017001"/>
    <w:rsid w:val="00027EE6"/>
    <w:rsid w:val="00040AFF"/>
    <w:rsid w:val="00094946"/>
    <w:rsid w:val="000B5DBE"/>
    <w:rsid w:val="000C44E9"/>
    <w:rsid w:val="000C7CB4"/>
    <w:rsid w:val="000E53FE"/>
    <w:rsid w:val="00123EFC"/>
    <w:rsid w:val="0012421A"/>
    <w:rsid w:val="001767B3"/>
    <w:rsid w:val="001F3474"/>
    <w:rsid w:val="001F4D4A"/>
    <w:rsid w:val="001F6405"/>
    <w:rsid w:val="00217714"/>
    <w:rsid w:val="00234ED6"/>
    <w:rsid w:val="00236A74"/>
    <w:rsid w:val="002A1A2A"/>
    <w:rsid w:val="002A3835"/>
    <w:rsid w:val="002C75DE"/>
    <w:rsid w:val="002D1FB0"/>
    <w:rsid w:val="002D2362"/>
    <w:rsid w:val="00311A32"/>
    <w:rsid w:val="00317373"/>
    <w:rsid w:val="00337E47"/>
    <w:rsid w:val="00346C63"/>
    <w:rsid w:val="00373762"/>
    <w:rsid w:val="00383416"/>
    <w:rsid w:val="003C1187"/>
    <w:rsid w:val="003E4C5D"/>
    <w:rsid w:val="00423BCE"/>
    <w:rsid w:val="00427319"/>
    <w:rsid w:val="00436F24"/>
    <w:rsid w:val="00446881"/>
    <w:rsid w:val="0046504C"/>
    <w:rsid w:val="00472B67"/>
    <w:rsid w:val="00474CCB"/>
    <w:rsid w:val="004B36B7"/>
    <w:rsid w:val="004B5FB2"/>
    <w:rsid w:val="004C1E7E"/>
    <w:rsid w:val="004E5796"/>
    <w:rsid w:val="004F2C1E"/>
    <w:rsid w:val="004F7D22"/>
    <w:rsid w:val="00500A86"/>
    <w:rsid w:val="005336D7"/>
    <w:rsid w:val="00542403"/>
    <w:rsid w:val="005454FF"/>
    <w:rsid w:val="00582AFB"/>
    <w:rsid w:val="00590480"/>
    <w:rsid w:val="005A059C"/>
    <w:rsid w:val="005B3BCD"/>
    <w:rsid w:val="005E4320"/>
    <w:rsid w:val="006020A4"/>
    <w:rsid w:val="00604815"/>
    <w:rsid w:val="00623E67"/>
    <w:rsid w:val="00707DCD"/>
    <w:rsid w:val="00724A87"/>
    <w:rsid w:val="00737CE2"/>
    <w:rsid w:val="007A2324"/>
    <w:rsid w:val="007A4091"/>
    <w:rsid w:val="007B5D49"/>
    <w:rsid w:val="007D2770"/>
    <w:rsid w:val="007D2E0C"/>
    <w:rsid w:val="007E6DEB"/>
    <w:rsid w:val="007F73DD"/>
    <w:rsid w:val="00813E4B"/>
    <w:rsid w:val="00840175"/>
    <w:rsid w:val="0087421B"/>
    <w:rsid w:val="0088617E"/>
    <w:rsid w:val="008B7CA7"/>
    <w:rsid w:val="008E395F"/>
    <w:rsid w:val="008E41D0"/>
    <w:rsid w:val="008F0624"/>
    <w:rsid w:val="008F545F"/>
    <w:rsid w:val="00902C77"/>
    <w:rsid w:val="00936A4D"/>
    <w:rsid w:val="009958D3"/>
    <w:rsid w:val="009A1C86"/>
    <w:rsid w:val="009C3B4D"/>
    <w:rsid w:val="009F7722"/>
    <w:rsid w:val="00A37D9A"/>
    <w:rsid w:val="00A40381"/>
    <w:rsid w:val="00A63B25"/>
    <w:rsid w:val="00A704D4"/>
    <w:rsid w:val="00B003B2"/>
    <w:rsid w:val="00B41B33"/>
    <w:rsid w:val="00B4227F"/>
    <w:rsid w:val="00B50AA9"/>
    <w:rsid w:val="00B727F5"/>
    <w:rsid w:val="00B771B1"/>
    <w:rsid w:val="00B94D9C"/>
    <w:rsid w:val="00BA13F1"/>
    <w:rsid w:val="00BB4AC4"/>
    <w:rsid w:val="00BC504C"/>
    <w:rsid w:val="00BD1433"/>
    <w:rsid w:val="00BD1809"/>
    <w:rsid w:val="00BD6BC6"/>
    <w:rsid w:val="00BD7F35"/>
    <w:rsid w:val="00BF58CE"/>
    <w:rsid w:val="00C15D4F"/>
    <w:rsid w:val="00C31B08"/>
    <w:rsid w:val="00C331BC"/>
    <w:rsid w:val="00C630D1"/>
    <w:rsid w:val="00C7637A"/>
    <w:rsid w:val="00C86806"/>
    <w:rsid w:val="00CB6A62"/>
    <w:rsid w:val="00CC36B7"/>
    <w:rsid w:val="00D52FD6"/>
    <w:rsid w:val="00D55709"/>
    <w:rsid w:val="00D56413"/>
    <w:rsid w:val="00D8773C"/>
    <w:rsid w:val="00DA221D"/>
    <w:rsid w:val="00DA35B3"/>
    <w:rsid w:val="00DA45EA"/>
    <w:rsid w:val="00DF51CC"/>
    <w:rsid w:val="00DF59D4"/>
    <w:rsid w:val="00E20DA6"/>
    <w:rsid w:val="00E83DE0"/>
    <w:rsid w:val="00E901D0"/>
    <w:rsid w:val="00E9395F"/>
    <w:rsid w:val="00EA2819"/>
    <w:rsid w:val="00EA6B14"/>
    <w:rsid w:val="00EC5DD7"/>
    <w:rsid w:val="00ED0A46"/>
    <w:rsid w:val="00ED1ACF"/>
    <w:rsid w:val="00ED4284"/>
    <w:rsid w:val="00EE15B5"/>
    <w:rsid w:val="00EE2FFA"/>
    <w:rsid w:val="00F52250"/>
    <w:rsid w:val="00F55DEC"/>
    <w:rsid w:val="00F720FC"/>
    <w:rsid w:val="00F94B8A"/>
    <w:rsid w:val="00FC3EE3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5DA05"/>
  <w15:docId w15:val="{BDF1B4DA-5566-4588-AC56-2733F8C4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52F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3DE0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3D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C5468"/>
    <w:rPr>
      <w:rFonts w:cs="Times New Roman"/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uiPriority w:val="99"/>
    <w:rsid w:val="005B3BCD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040AFF"/>
    <w:rPr>
      <w:rFonts w:cs="Times New Roman"/>
      <w:i/>
      <w:iCs/>
    </w:rPr>
  </w:style>
  <w:style w:type="character" w:customStyle="1" w:styleId="10">
    <w:name w:val="Заголовок 1 Знак"/>
    <w:link w:val="1"/>
    <w:rsid w:val="00D52FD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a">
    <w:name w:val="Основной текст_"/>
    <w:link w:val="11"/>
    <w:locked/>
    <w:rsid w:val="001F3474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a"/>
    <w:rsid w:val="001F3474"/>
    <w:pPr>
      <w:shd w:val="clear" w:color="auto" w:fill="FFFFFF"/>
      <w:spacing w:line="293" w:lineRule="exact"/>
      <w:jc w:val="both"/>
    </w:pPr>
    <w:rPr>
      <w:rFonts w:ascii="Calibri" w:eastAsia="Calibri" w:hAnsi="Calibri"/>
      <w:sz w:val="18"/>
      <w:szCs w:val="18"/>
      <w:shd w:val="clear" w:color="auto" w:fill="FFFFFF"/>
    </w:rPr>
  </w:style>
  <w:style w:type="table" w:styleId="ab">
    <w:name w:val="Table Grid"/>
    <w:basedOn w:val="a1"/>
    <w:uiPriority w:val="59"/>
    <w:locked/>
    <w:rsid w:val="00A37D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МО-Бух</cp:lastModifiedBy>
  <cp:revision>4</cp:revision>
  <cp:lastPrinted>2022-11-03T09:01:00Z</cp:lastPrinted>
  <dcterms:created xsi:type="dcterms:W3CDTF">2022-11-02T06:29:00Z</dcterms:created>
  <dcterms:modified xsi:type="dcterms:W3CDTF">2022-11-11T11:44:00Z</dcterms:modified>
</cp:coreProperties>
</file>